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2" w:rsidRDefault="00054C47" w:rsidP="00EE2C6E">
      <w:pPr>
        <w:pStyle w:val="Heading2"/>
      </w:pPr>
      <w:bookmarkStart w:id="0" w:name="_GoBack"/>
      <w:bookmarkEnd w:id="0"/>
      <w:r w:rsidRPr="00A40872">
        <w:rPr>
          <w:noProof/>
        </w:rPr>
        <w:drawing>
          <wp:inline distT="0" distB="0" distL="0" distR="0">
            <wp:extent cx="1856393" cy="609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EF" w:rsidRDefault="00970CEF" w:rsidP="00970CEF">
      <w:pPr>
        <w:rPr>
          <w:rStyle w:val="Heading1Char"/>
        </w:rPr>
      </w:pPr>
      <w:r w:rsidRPr="00970CEF">
        <w:rPr>
          <w:rStyle w:val="Heading1Char"/>
        </w:rPr>
        <w:t>World’s Best Workforce Report Summary</w:t>
      </w:r>
    </w:p>
    <w:p w:rsidR="00970CEF" w:rsidRDefault="00970CEF" w:rsidP="00BC473E">
      <w:pPr>
        <w:pStyle w:val="NoSpacing"/>
      </w:pPr>
      <w:r>
        <w:t>In accordance with 2013 Minnesota Statutes, section 120B.11, a</w:t>
      </w:r>
      <w:r w:rsidRPr="00D175E8">
        <w:t xml:space="preserve"> school board, at a public meeting, shall adopt a comprehensive, long-term strategic plan</w:t>
      </w:r>
      <w:r w:rsidRPr="00B61468">
        <w:t xml:space="preserve"> to support and improve teaching and learning that is aligned with creating th</w:t>
      </w:r>
      <w:r>
        <w:t xml:space="preserve">e world's best workforce. The school board must transmit an electronic </w:t>
      </w:r>
      <w:r w:rsidRPr="00556E29">
        <w:rPr>
          <w:i/>
        </w:rPr>
        <w:t>summary</w:t>
      </w:r>
      <w:r>
        <w:t xml:space="preserve"> of its </w:t>
      </w:r>
      <w:r w:rsidR="00556E29">
        <w:t xml:space="preserve">annual </w:t>
      </w:r>
      <w:r w:rsidRPr="00556E29">
        <w:t xml:space="preserve">report </w:t>
      </w:r>
      <w:r>
        <w:t>to the commissioner of the Minnesota Department of Education each fall.</w:t>
      </w:r>
    </w:p>
    <w:p w:rsidR="00BC473E" w:rsidRPr="00C16422" w:rsidRDefault="00BC473E" w:rsidP="00BC473E">
      <w:pPr>
        <w:pStyle w:val="NoSpacing"/>
        <w:rPr>
          <w:b/>
        </w:rPr>
      </w:pPr>
    </w:p>
    <w:p w:rsidR="00970CEF" w:rsidRDefault="00970CEF" w:rsidP="00BC473E">
      <w:pPr>
        <w:spacing w:before="0" w:after="120"/>
        <w:rPr>
          <w:b/>
        </w:rPr>
      </w:pPr>
      <w:r>
        <w:rPr>
          <w:b/>
        </w:rPr>
        <w:t>The report summary must include:</w:t>
      </w:r>
    </w:p>
    <w:p w:rsidR="00970CEF" w:rsidRDefault="00970CEF" w:rsidP="00BC473E">
      <w:pPr>
        <w:pStyle w:val="NoSpacing"/>
        <w:numPr>
          <w:ilvl w:val="0"/>
          <w:numId w:val="24"/>
        </w:numPr>
      </w:pPr>
      <w:r>
        <w:t>A</w:t>
      </w:r>
      <w:r w:rsidRPr="008551FF">
        <w:t xml:space="preserve"> summary of progress toward improving teaching and learning and striving</w:t>
      </w:r>
      <w:r w:rsidR="007E506F">
        <w:t xml:space="preserve"> for the world’s best workforce (specifically, progress toward </w:t>
      </w:r>
      <w:r w:rsidRPr="008551FF">
        <w:t>closing the achievement gap</w:t>
      </w:r>
      <w:r w:rsidR="007E506F">
        <w:t>);</w:t>
      </w:r>
      <w:r w:rsidRPr="008551FF">
        <w:t xml:space="preserve"> all students ready for kindergarten</w:t>
      </w:r>
      <w:r w:rsidR="007E506F">
        <w:t>;</w:t>
      </w:r>
      <w:r w:rsidRPr="008551FF">
        <w:t xml:space="preserve"> all students</w:t>
      </w:r>
      <w:r w:rsidR="007E506F">
        <w:t xml:space="preserve"> in third grade achieving grade-</w:t>
      </w:r>
      <w:r w:rsidRPr="008551FF">
        <w:t>level literacy</w:t>
      </w:r>
      <w:r w:rsidR="007E506F">
        <w:t>;</w:t>
      </w:r>
      <w:r w:rsidRPr="008551FF">
        <w:t xml:space="preserve"> all students attaining career</w:t>
      </w:r>
      <w:r w:rsidR="007E506F">
        <w:t xml:space="preserve"> and college </w:t>
      </w:r>
      <w:r w:rsidRPr="008551FF">
        <w:t>readiness before graduating from high school</w:t>
      </w:r>
      <w:r w:rsidR="007E506F">
        <w:t>; and</w:t>
      </w:r>
      <w:r w:rsidRPr="008551FF">
        <w:t xml:space="preserve"> all students graduating from high school.</w:t>
      </w:r>
    </w:p>
    <w:p w:rsidR="00BC473E" w:rsidRDefault="00BC473E" w:rsidP="00BC473E">
      <w:pPr>
        <w:pStyle w:val="NoSpacing"/>
        <w:ind w:left="720"/>
      </w:pPr>
    </w:p>
    <w:p w:rsidR="00970CEF" w:rsidRDefault="00970CEF" w:rsidP="00970CEF">
      <w:pPr>
        <w:pStyle w:val="NoSpacing"/>
        <w:numPr>
          <w:ilvl w:val="0"/>
          <w:numId w:val="21"/>
        </w:numPr>
      </w:pPr>
      <w:r>
        <w:t>I</w:t>
      </w:r>
      <w:r w:rsidRPr="008551FF">
        <w:t xml:space="preserve">nformation about best practice strategies that </w:t>
      </w:r>
      <w:r w:rsidR="00556E29">
        <w:t>were</w:t>
      </w:r>
      <w:r w:rsidRPr="008551FF">
        <w:t xml:space="preserve"> implemented and that are showing evidence of impacting closing the achi</w:t>
      </w:r>
      <w:r w:rsidR="007E506F">
        <w:t>evement gaps and working toward</w:t>
      </w:r>
      <w:r w:rsidRPr="008551FF">
        <w:t xml:space="preserve"> creating the world’s best workforce in Minnesota. </w:t>
      </w:r>
    </w:p>
    <w:p w:rsidR="00BC473E" w:rsidRDefault="00BC473E" w:rsidP="00BC473E">
      <w:pPr>
        <w:pStyle w:val="NoSpacing"/>
        <w:rPr>
          <w:i/>
        </w:rPr>
      </w:pPr>
    </w:p>
    <w:p w:rsidR="007E506F" w:rsidRPr="00BC473E" w:rsidRDefault="00970CEF" w:rsidP="00BC473E">
      <w:pPr>
        <w:pStyle w:val="NoSpacing"/>
        <w:rPr>
          <w:i/>
        </w:rPr>
      </w:pPr>
      <w:r w:rsidRPr="00BC473E">
        <w:rPr>
          <w:i/>
        </w:rPr>
        <w:t>While districts have significant flexibility in the development and format of the plan and report that is developed, t</w:t>
      </w:r>
      <w:r w:rsidR="007E506F" w:rsidRPr="00BC473E">
        <w:rPr>
          <w:i/>
        </w:rPr>
        <w:t>his document</w:t>
      </w:r>
      <w:r w:rsidRPr="00BC473E">
        <w:rPr>
          <w:i/>
        </w:rPr>
        <w:t xml:space="preserve"> is provided as guidance in response to district requests for a t</w:t>
      </w:r>
      <w:r w:rsidR="007E506F" w:rsidRPr="00BC473E">
        <w:rPr>
          <w:i/>
        </w:rPr>
        <w:t>emplate for the report summary. Use of this format is optional.</w:t>
      </w:r>
      <w:r w:rsidR="00940649" w:rsidRPr="00BC473E">
        <w:rPr>
          <w:i/>
        </w:rPr>
        <w:t xml:space="preserve"> As you enter information into each section, the document will expand to accommodate your text.</w:t>
      </w:r>
    </w:p>
    <w:p w:rsidR="00970CEF" w:rsidRDefault="00970CEF" w:rsidP="00940649">
      <w:pPr>
        <w:pStyle w:val="Heading2"/>
        <w:spacing w:before="360" w:after="0"/>
      </w:pPr>
      <w:r>
        <w:t>Identified Needs Based on Data</w:t>
      </w:r>
    </w:p>
    <w:p w:rsidR="007E506F" w:rsidRPr="007E506F" w:rsidRDefault="00556E29" w:rsidP="00BC473E">
      <w:pPr>
        <w:pStyle w:val="NoSpacing"/>
        <w:spacing w:after="240"/>
        <w:rPr>
          <w:sz w:val="20"/>
          <w:szCs w:val="20"/>
        </w:rPr>
      </w:pPr>
      <w:r>
        <w:rPr>
          <w:sz w:val="20"/>
          <w:szCs w:val="20"/>
        </w:rPr>
        <w:t>[Note: Data that was</w:t>
      </w:r>
      <w:r w:rsidR="007E506F" w:rsidRPr="007E506F">
        <w:rPr>
          <w:sz w:val="20"/>
          <w:szCs w:val="20"/>
        </w:rPr>
        <w:t xml:space="preserve"> reviewed to determine needs may include state-level accountability tests, such as Minnesota Comprehensive Assessments (MCAs) and/or local-level data, such as the Northwest Evaluation Association (NWEA) assessments.]</w:t>
      </w:r>
    </w:p>
    <w:p w:rsidR="00A1504F" w:rsidRPr="007E506F" w:rsidRDefault="00A1504F" w:rsidP="00BC473E">
      <w:pPr>
        <w:pStyle w:val="List"/>
        <w:numPr>
          <w:ilvl w:val="0"/>
          <w:numId w:val="23"/>
        </w:numPr>
        <w:spacing w:after="120"/>
        <w:rPr>
          <w:i/>
          <w:color w:val="808080" w:themeColor="background1" w:themeShade="80"/>
        </w:rPr>
      </w:pPr>
      <w:r w:rsidRPr="007E506F">
        <w:rPr>
          <w:i/>
          <w:color w:val="808080" w:themeColor="background1" w:themeShade="80"/>
        </w:rPr>
        <w:t>List and describe the district’s</w:t>
      </w:r>
      <w:r w:rsidR="00556E29">
        <w:rPr>
          <w:i/>
          <w:color w:val="808080" w:themeColor="background1" w:themeShade="80"/>
        </w:rPr>
        <w:t xml:space="preserve"> </w:t>
      </w:r>
      <w:r w:rsidRPr="007E506F">
        <w:rPr>
          <w:i/>
          <w:color w:val="808080" w:themeColor="background1" w:themeShade="80"/>
        </w:rPr>
        <w:t>identified needs, and the data</w:t>
      </w:r>
      <w:r w:rsidR="00940649">
        <w:rPr>
          <w:i/>
          <w:color w:val="808080" w:themeColor="background1" w:themeShade="80"/>
        </w:rPr>
        <w:t xml:space="preserve"> each need was based upon here.</w:t>
      </w:r>
    </w:p>
    <w:p w:rsidR="00970CEF" w:rsidRDefault="00970CEF" w:rsidP="00940649">
      <w:pPr>
        <w:pStyle w:val="Heading2"/>
        <w:spacing w:before="360"/>
      </w:pPr>
      <w:r>
        <w:t>Support Category</w:t>
      </w:r>
    </w:p>
    <w:p w:rsidR="00970CEF" w:rsidRPr="00970CEF" w:rsidRDefault="00970CEF" w:rsidP="00970CEF">
      <w:pPr>
        <w:pStyle w:val="NoSpacing"/>
        <w:rPr>
          <w:b/>
        </w:rPr>
      </w:pPr>
      <w:r w:rsidRPr="00970CEF">
        <w:rPr>
          <w:b/>
        </w:rPr>
        <w:t>Students</w:t>
      </w:r>
    </w:p>
    <w:p w:rsidR="00970CEF" w:rsidRPr="00970CEF" w:rsidRDefault="00970CEF" w:rsidP="00940649">
      <w:pPr>
        <w:pStyle w:val="NoSpacing"/>
        <w:numPr>
          <w:ilvl w:val="0"/>
          <w:numId w:val="23"/>
        </w:numPr>
        <w:rPr>
          <w:i/>
        </w:rPr>
      </w:pPr>
      <w:r w:rsidRPr="00970CEF">
        <w:rPr>
          <w:i/>
          <w:color w:val="808080" w:themeColor="background1" w:themeShade="80"/>
        </w:rPr>
        <w:t xml:space="preserve">Describe the support being offered to students </w:t>
      </w:r>
      <w:r w:rsidR="00556E29">
        <w:rPr>
          <w:i/>
          <w:color w:val="808080" w:themeColor="background1" w:themeShade="80"/>
        </w:rPr>
        <w:t xml:space="preserve">to meet the goals </w:t>
      </w:r>
      <w:r w:rsidRPr="00970CEF">
        <w:rPr>
          <w:i/>
          <w:color w:val="808080" w:themeColor="background1" w:themeShade="80"/>
        </w:rPr>
        <w:t>here.</w:t>
      </w:r>
    </w:p>
    <w:p w:rsidR="00970CEF" w:rsidRDefault="00970CEF" w:rsidP="00970CEF">
      <w:pPr>
        <w:pStyle w:val="NoSpacing"/>
      </w:pPr>
    </w:p>
    <w:p w:rsidR="00970CEF" w:rsidRPr="00970CEF" w:rsidRDefault="00970CEF" w:rsidP="00970CEF">
      <w:pPr>
        <w:pStyle w:val="NoSpacing"/>
        <w:rPr>
          <w:b/>
        </w:rPr>
      </w:pPr>
      <w:r w:rsidRPr="00970CEF">
        <w:rPr>
          <w:b/>
        </w:rPr>
        <w:t>Teachers</w:t>
      </w:r>
      <w:r>
        <w:rPr>
          <w:b/>
        </w:rPr>
        <w:t xml:space="preserve"> and </w:t>
      </w:r>
      <w:r w:rsidRPr="00970CEF">
        <w:rPr>
          <w:b/>
        </w:rPr>
        <w:t>Principals</w:t>
      </w:r>
    </w:p>
    <w:p w:rsidR="00970CEF" w:rsidRDefault="00970CEF" w:rsidP="00940649">
      <w:pPr>
        <w:pStyle w:val="NoSpacing"/>
        <w:numPr>
          <w:ilvl w:val="0"/>
          <w:numId w:val="23"/>
        </w:numPr>
      </w:pPr>
      <w:r w:rsidRPr="00970CEF">
        <w:rPr>
          <w:i/>
          <w:color w:val="808080" w:themeColor="background1" w:themeShade="80"/>
        </w:rPr>
        <w:t xml:space="preserve">Describe the </w:t>
      </w:r>
      <w:r>
        <w:rPr>
          <w:i/>
          <w:color w:val="808080" w:themeColor="background1" w:themeShade="80"/>
        </w:rPr>
        <w:t>support being offered to teachers and principal</w:t>
      </w:r>
      <w:r w:rsidRPr="00970CEF">
        <w:rPr>
          <w:i/>
          <w:color w:val="808080" w:themeColor="background1" w:themeShade="80"/>
        </w:rPr>
        <w:t xml:space="preserve">s </w:t>
      </w:r>
      <w:r w:rsidR="00556E29">
        <w:rPr>
          <w:i/>
          <w:color w:val="808080" w:themeColor="background1" w:themeShade="80"/>
        </w:rPr>
        <w:t xml:space="preserve">to meet the goals </w:t>
      </w:r>
      <w:r w:rsidRPr="00970CEF">
        <w:rPr>
          <w:i/>
          <w:color w:val="808080" w:themeColor="background1" w:themeShade="80"/>
        </w:rPr>
        <w:t>her</w:t>
      </w:r>
      <w:r w:rsidR="00940649">
        <w:rPr>
          <w:i/>
          <w:color w:val="808080" w:themeColor="background1" w:themeShade="80"/>
        </w:rPr>
        <w:t>e.</w:t>
      </w:r>
    </w:p>
    <w:p w:rsidR="00970CEF" w:rsidRDefault="00970CEF" w:rsidP="00970CEF">
      <w:pPr>
        <w:pStyle w:val="NoSpacing"/>
      </w:pPr>
    </w:p>
    <w:p w:rsidR="00970CEF" w:rsidRPr="00970CEF" w:rsidRDefault="00970CEF" w:rsidP="00970CEF">
      <w:pPr>
        <w:pStyle w:val="NoSpacing"/>
        <w:rPr>
          <w:b/>
        </w:rPr>
      </w:pPr>
      <w:r w:rsidRPr="00970CEF">
        <w:rPr>
          <w:b/>
        </w:rPr>
        <w:t>Systemic</w:t>
      </w:r>
      <w:r>
        <w:rPr>
          <w:b/>
        </w:rPr>
        <w:t>,</w:t>
      </w:r>
      <w:r w:rsidRPr="00970CEF">
        <w:rPr>
          <w:b/>
        </w:rPr>
        <w:t xml:space="preserve"> Building or District</w:t>
      </w:r>
    </w:p>
    <w:p w:rsidR="00A1504F" w:rsidRDefault="00970CEF" w:rsidP="00940649">
      <w:pPr>
        <w:pStyle w:val="NoSpacing"/>
        <w:numPr>
          <w:ilvl w:val="0"/>
          <w:numId w:val="23"/>
        </w:numPr>
      </w:pPr>
      <w:r w:rsidRPr="00970CEF">
        <w:rPr>
          <w:i/>
          <w:color w:val="808080" w:themeColor="background1" w:themeShade="80"/>
        </w:rPr>
        <w:t>Descri</w:t>
      </w:r>
      <w:r>
        <w:rPr>
          <w:i/>
          <w:color w:val="808080" w:themeColor="background1" w:themeShade="80"/>
        </w:rPr>
        <w:t>be the support</w:t>
      </w:r>
      <w:r w:rsidR="00556E29">
        <w:rPr>
          <w:i/>
          <w:color w:val="808080" w:themeColor="background1" w:themeShade="80"/>
        </w:rPr>
        <w:t xml:space="preserve"> being offered at the systemic or </w:t>
      </w:r>
      <w:r>
        <w:rPr>
          <w:i/>
          <w:color w:val="808080" w:themeColor="background1" w:themeShade="80"/>
        </w:rPr>
        <w:t xml:space="preserve">district level </w:t>
      </w:r>
      <w:r w:rsidR="00556E29">
        <w:rPr>
          <w:i/>
          <w:color w:val="808080" w:themeColor="background1" w:themeShade="80"/>
        </w:rPr>
        <w:t xml:space="preserve">to meet the goals </w:t>
      </w:r>
      <w:r w:rsidRPr="00970CEF">
        <w:rPr>
          <w:i/>
          <w:color w:val="808080" w:themeColor="background1" w:themeShade="80"/>
        </w:rPr>
        <w:t>here.</w:t>
      </w:r>
    </w:p>
    <w:p w:rsidR="00970CEF" w:rsidRDefault="00970CEF" w:rsidP="00940649">
      <w:pPr>
        <w:pStyle w:val="Heading2"/>
        <w:spacing w:before="360"/>
      </w:pPr>
      <w:r>
        <w:lastRenderedPageBreak/>
        <w:t>Best Practice Strategies and Action Steps</w:t>
      </w:r>
    </w:p>
    <w:p w:rsidR="00A40872" w:rsidRPr="00940649" w:rsidRDefault="00970CEF" w:rsidP="00940649">
      <w:pPr>
        <w:pStyle w:val="NoSpacing"/>
        <w:numPr>
          <w:ilvl w:val="0"/>
          <w:numId w:val="23"/>
        </w:numPr>
        <w:rPr>
          <w:i/>
          <w:color w:val="808080" w:themeColor="background1" w:themeShade="80"/>
        </w:rPr>
      </w:pPr>
      <w:r w:rsidRPr="00970CEF">
        <w:rPr>
          <w:i/>
          <w:color w:val="808080" w:themeColor="background1" w:themeShade="80"/>
        </w:rPr>
        <w:t xml:space="preserve">Describe district strategies and action steps </w:t>
      </w:r>
      <w:r w:rsidR="00556E29">
        <w:rPr>
          <w:i/>
          <w:color w:val="808080" w:themeColor="background1" w:themeShade="80"/>
        </w:rPr>
        <w:t xml:space="preserve">incorporated </w:t>
      </w:r>
      <w:r w:rsidRPr="00970CEF">
        <w:rPr>
          <w:i/>
          <w:color w:val="808080" w:themeColor="background1" w:themeShade="80"/>
        </w:rPr>
        <w:t>to address student achievement goals</w:t>
      </w:r>
      <w:r>
        <w:rPr>
          <w:i/>
          <w:color w:val="808080" w:themeColor="background1" w:themeShade="80"/>
        </w:rPr>
        <w:t xml:space="preserve"> here. </w:t>
      </w:r>
    </w:p>
    <w:p w:rsidR="00970CEF" w:rsidRDefault="00970CEF" w:rsidP="00940649">
      <w:pPr>
        <w:pStyle w:val="Heading2"/>
        <w:spacing w:before="360" w:after="0"/>
      </w:pPr>
      <w:r>
        <w:t>Current Student Achievement Plans</w:t>
      </w:r>
    </w:p>
    <w:p w:rsidR="007E506F" w:rsidRPr="00970CEF" w:rsidRDefault="007E506F" w:rsidP="007E506F">
      <w:pPr>
        <w:pStyle w:val="NoSpacing"/>
        <w:spacing w:after="360"/>
        <w:rPr>
          <w:sz w:val="20"/>
          <w:szCs w:val="20"/>
        </w:rPr>
      </w:pPr>
      <w:r>
        <w:rPr>
          <w:sz w:val="20"/>
          <w:szCs w:val="20"/>
        </w:rPr>
        <w:t>[</w:t>
      </w:r>
      <w:r w:rsidRPr="00970CEF">
        <w:rPr>
          <w:sz w:val="20"/>
          <w:szCs w:val="20"/>
        </w:rPr>
        <w:t>Note: Plans may include PBIS, Local Literacy Plan, Title 1, School Readiness Program Plan, Student Transition Plan to College and Career Readiness, Alternative Delivery of Specialized Instructional Services, Q Comp, Educator Evolution, Principal Evaluation, Title II Professional Development, School Improvement Plan, Continuous Improvement Monitoring Progress Plan, Integration Plan</w:t>
      </w:r>
      <w:r>
        <w:rPr>
          <w:sz w:val="20"/>
          <w:szCs w:val="20"/>
        </w:rPr>
        <w:t>]</w:t>
      </w:r>
    </w:p>
    <w:p w:rsidR="00970CEF" w:rsidRPr="00970CEF" w:rsidRDefault="00970CEF" w:rsidP="00940649">
      <w:pPr>
        <w:pStyle w:val="NoSpacing"/>
        <w:numPr>
          <w:ilvl w:val="0"/>
          <w:numId w:val="23"/>
        </w:numPr>
        <w:rPr>
          <w:i/>
        </w:rPr>
      </w:pPr>
      <w:r w:rsidRPr="00970CEF">
        <w:rPr>
          <w:i/>
          <w:color w:val="808080" w:themeColor="background1" w:themeShade="80"/>
        </w:rPr>
        <w:t>Describe current student</w:t>
      </w:r>
      <w:r>
        <w:rPr>
          <w:i/>
          <w:color w:val="808080" w:themeColor="background1" w:themeShade="80"/>
        </w:rPr>
        <w:t xml:space="preserve"> achievement plans here</w:t>
      </w:r>
      <w:r w:rsidRPr="00970CEF">
        <w:rPr>
          <w:i/>
          <w:color w:val="808080" w:themeColor="background1" w:themeShade="80"/>
        </w:rPr>
        <w:t>.</w:t>
      </w:r>
    </w:p>
    <w:p w:rsidR="00970CEF" w:rsidRDefault="00970CEF" w:rsidP="00940649">
      <w:pPr>
        <w:spacing w:before="360" w:after="0"/>
      </w:pPr>
      <w:r w:rsidRPr="00A1504F">
        <w:rPr>
          <w:rStyle w:val="Heading2Char"/>
        </w:rPr>
        <w:t xml:space="preserve">Key Indicators of </w:t>
      </w:r>
      <w:r w:rsidR="00556E29">
        <w:rPr>
          <w:rStyle w:val="Heading2Char"/>
        </w:rPr>
        <w:t xml:space="preserve">Implementation </w:t>
      </w:r>
      <w:r w:rsidRPr="00A1504F">
        <w:rPr>
          <w:rStyle w:val="Heading2Char"/>
        </w:rPr>
        <w:t>Progress</w:t>
      </w:r>
      <w:r>
        <w:t xml:space="preserve"> (</w:t>
      </w:r>
      <w:r w:rsidR="00A1504F">
        <w:t>i</w:t>
      </w:r>
      <w:r>
        <w:t xml:space="preserve">mplementation and/or outcome data) </w:t>
      </w:r>
    </w:p>
    <w:p w:rsidR="007E506F" w:rsidRPr="007E506F" w:rsidRDefault="007E506F" w:rsidP="007E506F">
      <w:pPr>
        <w:pStyle w:val="NoSpacing"/>
        <w:spacing w:after="360"/>
        <w:rPr>
          <w:sz w:val="20"/>
          <w:szCs w:val="20"/>
        </w:rPr>
      </w:pPr>
      <w:r w:rsidRPr="007E506F">
        <w:rPr>
          <w:sz w:val="20"/>
          <w:szCs w:val="20"/>
        </w:rPr>
        <w:t xml:space="preserve">[Note: Indicators may be implementation or process oriented and/or quantitative in nature.] </w:t>
      </w:r>
    </w:p>
    <w:p w:rsidR="00970CEF" w:rsidRPr="00940649" w:rsidRDefault="00970CEF" w:rsidP="00940649">
      <w:pPr>
        <w:pStyle w:val="ListParagraph"/>
      </w:pPr>
      <w:r w:rsidRPr="00940649">
        <w:t>List and describe key indicators of progress here.</w:t>
      </w:r>
    </w:p>
    <w:p w:rsidR="00970CEF" w:rsidRDefault="00970CEF" w:rsidP="00940649">
      <w:pPr>
        <w:pStyle w:val="Heading2"/>
        <w:spacing w:before="360" w:after="0"/>
      </w:pPr>
      <w:r>
        <w:t>Broad Outcomes Impacted</w:t>
      </w:r>
    </w:p>
    <w:p w:rsidR="00970CEF" w:rsidRPr="007E506F" w:rsidRDefault="00A1504F" w:rsidP="007E506F">
      <w:pPr>
        <w:pStyle w:val="NoSpacing"/>
        <w:spacing w:after="360"/>
        <w:rPr>
          <w:sz w:val="20"/>
          <w:szCs w:val="20"/>
        </w:rPr>
      </w:pPr>
      <w:r w:rsidRPr="007E506F">
        <w:rPr>
          <w:sz w:val="20"/>
          <w:szCs w:val="20"/>
        </w:rPr>
        <w:t xml:space="preserve">[Note: </w:t>
      </w:r>
      <w:r w:rsidR="00970CEF" w:rsidRPr="007E506F">
        <w:rPr>
          <w:sz w:val="20"/>
          <w:szCs w:val="20"/>
        </w:rPr>
        <w:t xml:space="preserve">Goals should be linked to needs and </w:t>
      </w:r>
      <w:r w:rsidRPr="007E506F">
        <w:rPr>
          <w:sz w:val="20"/>
          <w:szCs w:val="20"/>
        </w:rPr>
        <w:t>written in SMART-</w:t>
      </w:r>
      <w:r w:rsidR="00970CEF" w:rsidRPr="007E506F">
        <w:rPr>
          <w:sz w:val="20"/>
          <w:szCs w:val="20"/>
        </w:rPr>
        <w:t>goal format</w:t>
      </w:r>
      <w:r w:rsidRPr="007E506F">
        <w:rPr>
          <w:sz w:val="20"/>
          <w:szCs w:val="20"/>
        </w:rPr>
        <w:t>.</w:t>
      </w:r>
      <w:r w:rsidR="007E506F" w:rsidRPr="007E506F">
        <w:rPr>
          <w:sz w:val="20"/>
          <w:szCs w:val="20"/>
        </w:rPr>
        <w:t xml:space="preserve"> </w:t>
      </w:r>
      <w:r w:rsidR="00556E29">
        <w:rPr>
          <w:sz w:val="20"/>
          <w:szCs w:val="20"/>
        </w:rPr>
        <w:t>Summary</w:t>
      </w:r>
      <w:r w:rsidR="007E506F" w:rsidRPr="007E506F">
        <w:rPr>
          <w:sz w:val="20"/>
          <w:szCs w:val="20"/>
        </w:rPr>
        <w:t xml:space="preserve"> must include all areas listed below.</w:t>
      </w:r>
      <w:r w:rsidRPr="007E506F">
        <w:rPr>
          <w:sz w:val="20"/>
          <w:szCs w:val="20"/>
        </w:rPr>
        <w:t>]</w:t>
      </w:r>
    </w:p>
    <w:p w:rsidR="00A1504F" w:rsidRPr="007E506F" w:rsidRDefault="00A1504F" w:rsidP="007E506F">
      <w:pPr>
        <w:pStyle w:val="NoSpacing"/>
        <w:rPr>
          <w:b/>
        </w:rPr>
      </w:pPr>
      <w:r w:rsidRPr="007E506F">
        <w:rPr>
          <w:b/>
        </w:rPr>
        <w:t xml:space="preserve">All Students Ready for Kindergarten </w:t>
      </w:r>
    </w:p>
    <w:p w:rsidR="00970CEF" w:rsidRPr="00940649" w:rsidRDefault="00A1504F" w:rsidP="00940649">
      <w:pPr>
        <w:pStyle w:val="ListParagraph"/>
      </w:pPr>
      <w:r w:rsidRPr="00940649">
        <w:t>Describe</w:t>
      </w:r>
      <w:r w:rsidR="00556E29">
        <w:t xml:space="preserve"> the established goals and </w:t>
      </w:r>
      <w:r w:rsidRPr="00940649">
        <w:t xml:space="preserve">results </w:t>
      </w:r>
      <w:r w:rsidR="007E506F" w:rsidRPr="00940649">
        <w:t>in</w:t>
      </w:r>
      <w:r w:rsidRPr="00940649">
        <w:t xml:space="preserve"> ensuring a</w:t>
      </w:r>
      <w:r w:rsidR="00970CEF" w:rsidRPr="00940649">
        <w:t xml:space="preserve">ll students </w:t>
      </w:r>
      <w:r w:rsidRPr="00940649">
        <w:t xml:space="preserve">are </w:t>
      </w:r>
      <w:r w:rsidR="00970CEF" w:rsidRPr="00940649">
        <w:t>ready for kindergarten</w:t>
      </w:r>
      <w:r w:rsidRPr="00940649">
        <w:t xml:space="preserve"> here.</w:t>
      </w:r>
    </w:p>
    <w:p w:rsidR="00A1504F" w:rsidRPr="007E506F" w:rsidRDefault="00A1504F" w:rsidP="007E506F">
      <w:pPr>
        <w:pStyle w:val="NoSpacing"/>
        <w:rPr>
          <w:b/>
        </w:rPr>
      </w:pPr>
      <w:r w:rsidRPr="007E506F">
        <w:rPr>
          <w:b/>
        </w:rPr>
        <w:t xml:space="preserve">All Students in Third Grade Achieving Grade-Level Literacy </w:t>
      </w:r>
    </w:p>
    <w:p w:rsidR="00970CEF" w:rsidRPr="007E506F" w:rsidRDefault="00556E29" w:rsidP="00940649">
      <w:pPr>
        <w:pStyle w:val="ListParagraph"/>
      </w:pPr>
      <w:r>
        <w:t xml:space="preserve">Describe your established goals and </w:t>
      </w:r>
      <w:r w:rsidR="00A1504F" w:rsidRPr="007E506F">
        <w:t>results toward having a</w:t>
      </w:r>
      <w:r w:rsidR="00970CEF" w:rsidRPr="007E506F">
        <w:t>ll students</w:t>
      </w:r>
      <w:r w:rsidR="00A1504F" w:rsidRPr="007E506F">
        <w:t xml:space="preserve"> in third grade achieving grade-</w:t>
      </w:r>
      <w:r w:rsidR="00970CEF" w:rsidRPr="007E506F">
        <w:t>level literacy</w:t>
      </w:r>
      <w:r w:rsidR="00A1504F" w:rsidRPr="007E506F">
        <w:t xml:space="preserve"> here.</w:t>
      </w:r>
    </w:p>
    <w:p w:rsidR="00A1504F" w:rsidRPr="007E506F" w:rsidRDefault="00A1504F" w:rsidP="007E506F">
      <w:pPr>
        <w:pStyle w:val="NoSpacing"/>
        <w:rPr>
          <w:b/>
        </w:rPr>
      </w:pPr>
      <w:r w:rsidRPr="007E506F">
        <w:rPr>
          <w:b/>
        </w:rPr>
        <w:t>Closing Achievement Gap(s)</w:t>
      </w:r>
    </w:p>
    <w:p w:rsidR="00970CEF" w:rsidRPr="007E506F" w:rsidRDefault="00A1504F" w:rsidP="00940649">
      <w:pPr>
        <w:pStyle w:val="ListParagraph"/>
      </w:pPr>
      <w:r w:rsidRPr="007E506F">
        <w:t xml:space="preserve">Describe your </w:t>
      </w:r>
      <w:r w:rsidR="00556E29">
        <w:t xml:space="preserve">established goals and </w:t>
      </w:r>
      <w:r w:rsidRPr="007E506F">
        <w:t>results in c</w:t>
      </w:r>
      <w:r w:rsidR="00970CEF" w:rsidRPr="007E506F">
        <w:t>losing the identified achievement gap(s)</w:t>
      </w:r>
      <w:r w:rsidRPr="007E506F">
        <w:t xml:space="preserve"> in your district here.</w:t>
      </w:r>
    </w:p>
    <w:p w:rsidR="00A1504F" w:rsidRPr="007E506F" w:rsidRDefault="00A1504F" w:rsidP="007E506F">
      <w:pPr>
        <w:pStyle w:val="NoSpacing"/>
        <w:rPr>
          <w:b/>
        </w:rPr>
      </w:pPr>
      <w:r w:rsidRPr="007E506F">
        <w:rPr>
          <w:b/>
        </w:rPr>
        <w:t>All Students Career</w:t>
      </w:r>
      <w:r w:rsidR="00940649">
        <w:rPr>
          <w:b/>
        </w:rPr>
        <w:t>-</w:t>
      </w:r>
      <w:r w:rsidRPr="007E506F">
        <w:rPr>
          <w:b/>
        </w:rPr>
        <w:t xml:space="preserve"> and College</w:t>
      </w:r>
      <w:r w:rsidR="00940649">
        <w:rPr>
          <w:b/>
        </w:rPr>
        <w:t>-</w:t>
      </w:r>
      <w:r w:rsidRPr="007E506F">
        <w:rPr>
          <w:b/>
        </w:rPr>
        <w:t xml:space="preserve">Ready by Graduation </w:t>
      </w:r>
    </w:p>
    <w:p w:rsidR="00970CEF" w:rsidRPr="007E506F" w:rsidRDefault="00A1504F" w:rsidP="00940649">
      <w:pPr>
        <w:pStyle w:val="ListParagraph"/>
      </w:pPr>
      <w:r w:rsidRPr="007E506F">
        <w:t xml:space="preserve">Describe your </w:t>
      </w:r>
      <w:r w:rsidR="00556E29">
        <w:t xml:space="preserve">established goals and </w:t>
      </w:r>
      <w:r w:rsidRPr="007E506F">
        <w:t>results in ensuring a</w:t>
      </w:r>
      <w:r w:rsidR="00970CEF" w:rsidRPr="007E506F">
        <w:t xml:space="preserve">ll students </w:t>
      </w:r>
      <w:r w:rsidR="00BC473E">
        <w:t>are</w:t>
      </w:r>
      <w:r w:rsidR="00970CEF" w:rsidRPr="007E506F">
        <w:t xml:space="preserve"> career</w:t>
      </w:r>
      <w:r w:rsidR="00BC473E">
        <w:t>- and college-ready</w:t>
      </w:r>
      <w:r w:rsidR="00970CEF" w:rsidRPr="007E506F">
        <w:t xml:space="preserve"> before graduating from high school</w:t>
      </w:r>
      <w:r w:rsidRPr="007E506F">
        <w:t xml:space="preserve"> here.</w:t>
      </w:r>
    </w:p>
    <w:p w:rsidR="007E506F" w:rsidRPr="007E506F" w:rsidRDefault="007E506F" w:rsidP="007E506F">
      <w:pPr>
        <w:pStyle w:val="NoSpacing"/>
        <w:rPr>
          <w:b/>
        </w:rPr>
      </w:pPr>
      <w:r w:rsidRPr="007E506F">
        <w:rPr>
          <w:b/>
        </w:rPr>
        <w:t>All Students Graduate</w:t>
      </w:r>
    </w:p>
    <w:p w:rsidR="00970CEF" w:rsidRPr="007E506F" w:rsidRDefault="007E506F" w:rsidP="00940649">
      <w:pPr>
        <w:pStyle w:val="ListParagraph"/>
      </w:pPr>
      <w:r>
        <w:t xml:space="preserve">Describe your </w:t>
      </w:r>
      <w:r w:rsidR="00556E29">
        <w:t xml:space="preserve">established goals and </w:t>
      </w:r>
      <w:r>
        <w:t>results toward</w:t>
      </w:r>
      <w:r w:rsidR="00A1504F" w:rsidRPr="007E506F">
        <w:t xml:space="preserve"> </w:t>
      </w:r>
      <w:r>
        <w:t>a</w:t>
      </w:r>
      <w:r w:rsidR="00970CEF" w:rsidRPr="007E506F">
        <w:t>ll stude</w:t>
      </w:r>
      <w:r w:rsidR="00A1504F" w:rsidRPr="007E506F">
        <w:t>nts graduating from high school here.</w:t>
      </w:r>
    </w:p>
    <w:sectPr w:rsidR="00970CEF" w:rsidRPr="007E506F" w:rsidSect="00BC4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B7" w:rsidRDefault="00AA5AB7" w:rsidP="00232178">
      <w:pPr>
        <w:spacing w:after="0" w:line="240" w:lineRule="auto"/>
      </w:pPr>
      <w:r>
        <w:separator/>
      </w:r>
    </w:p>
  </w:endnote>
  <w:endnote w:type="continuationSeparator" w:id="0">
    <w:p w:rsidR="00AA5AB7" w:rsidRDefault="00AA5AB7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B7" w:rsidRDefault="00AA5AB7" w:rsidP="00232178">
      <w:pPr>
        <w:spacing w:after="0" w:line="240" w:lineRule="auto"/>
      </w:pPr>
      <w:r>
        <w:separator/>
      </w:r>
    </w:p>
  </w:footnote>
  <w:footnote w:type="continuationSeparator" w:id="0">
    <w:p w:rsidR="00AA5AB7" w:rsidRDefault="00AA5AB7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04" w:rsidRDefault="00682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32D33"/>
    <w:multiLevelType w:val="hybridMultilevel"/>
    <w:tmpl w:val="0BE6CAD0"/>
    <w:lvl w:ilvl="0" w:tplc="4440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168D3"/>
    <w:multiLevelType w:val="hybridMultilevel"/>
    <w:tmpl w:val="7A4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38E0"/>
    <w:multiLevelType w:val="hybridMultilevel"/>
    <w:tmpl w:val="659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A194D"/>
    <w:multiLevelType w:val="hybridMultilevel"/>
    <w:tmpl w:val="933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971FC"/>
    <w:multiLevelType w:val="hybridMultilevel"/>
    <w:tmpl w:val="E96461BA"/>
    <w:lvl w:ilvl="0" w:tplc="70C47E34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4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D004"/>
  <w:documentProtection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CEF"/>
    <w:rsid w:val="0001359D"/>
    <w:rsid w:val="000169CB"/>
    <w:rsid w:val="0005190D"/>
    <w:rsid w:val="00054C47"/>
    <w:rsid w:val="000A2290"/>
    <w:rsid w:val="000E05B8"/>
    <w:rsid w:val="000F2B3E"/>
    <w:rsid w:val="000F689F"/>
    <w:rsid w:val="00103EFD"/>
    <w:rsid w:val="0012477A"/>
    <w:rsid w:val="00130D81"/>
    <w:rsid w:val="00175597"/>
    <w:rsid w:val="00183D7A"/>
    <w:rsid w:val="00232178"/>
    <w:rsid w:val="00252F64"/>
    <w:rsid w:val="00280EC8"/>
    <w:rsid w:val="00281A86"/>
    <w:rsid w:val="002C220F"/>
    <w:rsid w:val="002C4CA8"/>
    <w:rsid w:val="002D25CC"/>
    <w:rsid w:val="00314A4B"/>
    <w:rsid w:val="00345755"/>
    <w:rsid w:val="003A40B9"/>
    <w:rsid w:val="004025C1"/>
    <w:rsid w:val="0048171E"/>
    <w:rsid w:val="00556E29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D6CC3"/>
    <w:rsid w:val="006F0369"/>
    <w:rsid w:val="007315A1"/>
    <w:rsid w:val="00745591"/>
    <w:rsid w:val="007E506F"/>
    <w:rsid w:val="00812CE4"/>
    <w:rsid w:val="008339B9"/>
    <w:rsid w:val="008706BC"/>
    <w:rsid w:val="008964C0"/>
    <w:rsid w:val="00940649"/>
    <w:rsid w:val="00970CEF"/>
    <w:rsid w:val="0097447D"/>
    <w:rsid w:val="009A1D2A"/>
    <w:rsid w:val="009D351D"/>
    <w:rsid w:val="009F5A65"/>
    <w:rsid w:val="00A1504F"/>
    <w:rsid w:val="00A40872"/>
    <w:rsid w:val="00A504E1"/>
    <w:rsid w:val="00A51265"/>
    <w:rsid w:val="00AA3856"/>
    <w:rsid w:val="00AA3C09"/>
    <w:rsid w:val="00AA5AB7"/>
    <w:rsid w:val="00B446BE"/>
    <w:rsid w:val="00B45AD2"/>
    <w:rsid w:val="00B866DC"/>
    <w:rsid w:val="00BC473E"/>
    <w:rsid w:val="00C41023"/>
    <w:rsid w:val="00C839B3"/>
    <w:rsid w:val="00CA41F5"/>
    <w:rsid w:val="00D019F7"/>
    <w:rsid w:val="00D967E0"/>
    <w:rsid w:val="00E11991"/>
    <w:rsid w:val="00E63F01"/>
    <w:rsid w:val="00E70A23"/>
    <w:rsid w:val="00E9376A"/>
    <w:rsid w:val="00E93B6F"/>
    <w:rsid w:val="00EE2C6E"/>
    <w:rsid w:val="00F150C2"/>
    <w:rsid w:val="00F4200C"/>
    <w:rsid w:val="00F6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940649"/>
    <w:pPr>
      <w:numPr>
        <w:numId w:val="23"/>
      </w:numPr>
      <w:spacing w:after="200" w:line="240" w:lineRule="auto"/>
      <w:ind w:right="720"/>
    </w:pPr>
    <w:rPr>
      <w:i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99"/>
    <w:qFormat/>
    <w:rsid w:val="00940649"/>
    <w:pPr>
      <w:numPr>
        <w:numId w:val="23"/>
      </w:numPr>
      <w:spacing w:after="200" w:line="240" w:lineRule="auto"/>
      <w:ind w:right="720"/>
    </w:pPr>
    <w:rPr>
      <w:i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F5BB-034D-40C7-B137-99EA294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2014-10-14T18:02:00Z</dcterms:created>
  <dcterms:modified xsi:type="dcterms:W3CDTF">2014-10-14T18:03:00Z</dcterms:modified>
</cp:coreProperties>
</file>